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47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2285"/>
        <w:gridCol w:w="2285"/>
        <w:gridCol w:w="2285"/>
        <w:gridCol w:w="2285"/>
        <w:gridCol w:w="2285"/>
      </w:tblGrid>
      <w:tr w:rsidR="00B91E22" w:rsidTr="00B91E22">
        <w:trPr>
          <w:trHeight w:val="596"/>
        </w:trPr>
        <w:tc>
          <w:tcPr>
            <w:tcW w:w="13710" w:type="dxa"/>
            <w:gridSpan w:val="6"/>
            <w:shd w:val="clear" w:color="auto" w:fill="F7CAAC"/>
          </w:tcPr>
          <w:p w:rsidR="00B91E22" w:rsidRDefault="00B91E22" w:rsidP="00B91E22">
            <w:pPr>
              <w:pStyle w:val="TableParagraph"/>
              <w:spacing w:before="76"/>
              <w:ind w:left="5361" w:right="5317"/>
              <w:rPr>
                <w:sz w:val="35"/>
              </w:rPr>
            </w:pPr>
            <w:r>
              <w:rPr>
                <w:sz w:val="35"/>
              </w:rPr>
              <w:t>Tjedni</w:t>
            </w:r>
            <w:r>
              <w:rPr>
                <w:spacing w:val="4"/>
                <w:sz w:val="35"/>
              </w:rPr>
              <w:t xml:space="preserve"> </w:t>
            </w:r>
            <w:r>
              <w:rPr>
                <w:sz w:val="35"/>
              </w:rPr>
              <w:t>plan</w:t>
            </w:r>
            <w:r>
              <w:rPr>
                <w:spacing w:val="5"/>
                <w:sz w:val="35"/>
              </w:rPr>
              <w:t xml:space="preserve"> </w:t>
            </w:r>
            <w:r>
              <w:rPr>
                <w:sz w:val="35"/>
              </w:rPr>
              <w:t>prehrane</w:t>
            </w:r>
          </w:p>
        </w:tc>
      </w:tr>
      <w:tr w:rsidR="00B91E22" w:rsidTr="00B91E22">
        <w:trPr>
          <w:trHeight w:val="572"/>
        </w:trPr>
        <w:tc>
          <w:tcPr>
            <w:tcW w:w="2285" w:type="dxa"/>
          </w:tcPr>
          <w:p w:rsidR="00B91E22" w:rsidRDefault="00B91E22" w:rsidP="00B91E22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2285" w:type="dxa"/>
            <w:shd w:val="clear" w:color="auto" w:fill="FFE699"/>
          </w:tcPr>
          <w:p w:rsidR="00B91E22" w:rsidRDefault="00B91E22" w:rsidP="00B91E22">
            <w:pPr>
              <w:pStyle w:val="TableParagraph"/>
              <w:ind w:left="7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23.9.2024</w:t>
            </w:r>
          </w:p>
        </w:tc>
        <w:tc>
          <w:tcPr>
            <w:tcW w:w="2285" w:type="dxa"/>
            <w:shd w:val="clear" w:color="auto" w:fill="FFE699"/>
          </w:tcPr>
          <w:p w:rsidR="00B91E22" w:rsidRDefault="00B91E22" w:rsidP="00B91E22">
            <w:pPr>
              <w:pStyle w:val="TableParagraph"/>
              <w:ind w:left="8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24.9.2024</w:t>
            </w:r>
          </w:p>
        </w:tc>
        <w:tc>
          <w:tcPr>
            <w:tcW w:w="2285" w:type="dxa"/>
            <w:shd w:val="clear" w:color="auto" w:fill="FFE699"/>
          </w:tcPr>
          <w:p w:rsidR="00B91E22" w:rsidRDefault="00B91E22" w:rsidP="00B91E22">
            <w:pPr>
              <w:pStyle w:val="TableParagraph"/>
              <w:ind w:left="8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25.9.2024</w:t>
            </w:r>
          </w:p>
        </w:tc>
        <w:tc>
          <w:tcPr>
            <w:tcW w:w="2285" w:type="dxa"/>
            <w:shd w:val="clear" w:color="auto" w:fill="FFE699"/>
          </w:tcPr>
          <w:p w:rsidR="00B91E22" w:rsidRDefault="00B91E22" w:rsidP="00B91E22">
            <w:pPr>
              <w:pStyle w:val="TableParagraph"/>
              <w:ind w:left="8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26.9.2024</w:t>
            </w:r>
          </w:p>
        </w:tc>
        <w:tc>
          <w:tcPr>
            <w:tcW w:w="2285" w:type="dxa"/>
            <w:shd w:val="clear" w:color="auto" w:fill="FFE699"/>
          </w:tcPr>
          <w:p w:rsidR="00B91E22" w:rsidRDefault="00B91E22" w:rsidP="00B91E22">
            <w:pPr>
              <w:pStyle w:val="TableParagraph"/>
              <w:ind w:left="8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27.9.2024</w:t>
            </w:r>
          </w:p>
        </w:tc>
      </w:tr>
      <w:tr w:rsidR="00B91E22" w:rsidTr="00B91E22">
        <w:trPr>
          <w:trHeight w:val="572"/>
        </w:trPr>
        <w:tc>
          <w:tcPr>
            <w:tcW w:w="2285" w:type="dxa"/>
            <w:shd w:val="clear" w:color="auto" w:fill="B3C6E6"/>
          </w:tcPr>
          <w:p w:rsidR="00B91E22" w:rsidRDefault="00B91E22" w:rsidP="00B91E22">
            <w:pPr>
              <w:pStyle w:val="TableParagraph"/>
              <w:spacing w:before="1"/>
              <w:ind w:right="0"/>
              <w:jc w:val="left"/>
              <w:rPr>
                <w:rFonts w:ascii="Times New Roman"/>
                <w:sz w:val="25"/>
              </w:rPr>
            </w:pPr>
          </w:p>
          <w:p w:rsidR="00B91E22" w:rsidRDefault="00B91E22" w:rsidP="00B91E22">
            <w:pPr>
              <w:pStyle w:val="TableParagraph"/>
              <w:spacing w:before="1" w:line="263" w:lineRule="exact"/>
              <w:ind w:left="40" w:right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OŠ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Ivan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Gundulić</w:t>
            </w:r>
          </w:p>
        </w:tc>
        <w:tc>
          <w:tcPr>
            <w:tcW w:w="2285" w:type="dxa"/>
          </w:tcPr>
          <w:p w:rsidR="00B91E22" w:rsidRDefault="00B91E22" w:rsidP="00B91E22">
            <w:pPr>
              <w:pStyle w:val="TableParagraph"/>
              <w:ind w:left="80"/>
              <w:rPr>
                <w:sz w:val="21"/>
              </w:rPr>
            </w:pPr>
            <w:r>
              <w:rPr>
                <w:w w:val="105"/>
                <w:sz w:val="21"/>
              </w:rPr>
              <w:t>Štapić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šunka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sir</w:t>
            </w:r>
          </w:p>
        </w:tc>
        <w:tc>
          <w:tcPr>
            <w:tcW w:w="2285" w:type="dxa"/>
          </w:tcPr>
          <w:p w:rsidR="00B91E22" w:rsidRDefault="00B91E22" w:rsidP="00B91E22">
            <w:pPr>
              <w:pStyle w:val="TableParagraph"/>
              <w:ind w:left="81"/>
              <w:rPr>
                <w:sz w:val="21"/>
              </w:rPr>
            </w:pPr>
            <w:r>
              <w:rPr>
                <w:w w:val="105"/>
                <w:sz w:val="21"/>
              </w:rPr>
              <w:t>Sirni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namaz</w:t>
            </w:r>
          </w:p>
        </w:tc>
        <w:tc>
          <w:tcPr>
            <w:tcW w:w="2285" w:type="dxa"/>
          </w:tcPr>
          <w:p w:rsidR="00B91E22" w:rsidRDefault="00B91E22" w:rsidP="00B91E22">
            <w:pPr>
              <w:pStyle w:val="TableParagraph"/>
              <w:ind w:left="86"/>
              <w:rPr>
                <w:sz w:val="21"/>
              </w:rPr>
            </w:pPr>
            <w:r>
              <w:rPr>
                <w:w w:val="105"/>
                <w:sz w:val="21"/>
              </w:rPr>
              <w:t>Burek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od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sira</w:t>
            </w:r>
          </w:p>
        </w:tc>
        <w:tc>
          <w:tcPr>
            <w:tcW w:w="2285" w:type="dxa"/>
          </w:tcPr>
          <w:p w:rsidR="00B91E22" w:rsidRDefault="00B91E22" w:rsidP="00B91E22">
            <w:pPr>
              <w:pStyle w:val="TableParagraph"/>
              <w:ind w:left="86" w:right="39"/>
              <w:rPr>
                <w:sz w:val="21"/>
              </w:rPr>
            </w:pPr>
            <w:r>
              <w:rPr>
                <w:w w:val="105"/>
                <w:sz w:val="21"/>
              </w:rPr>
              <w:t>Đački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ovitku</w:t>
            </w:r>
          </w:p>
        </w:tc>
        <w:tc>
          <w:tcPr>
            <w:tcW w:w="2285" w:type="dxa"/>
          </w:tcPr>
          <w:p w:rsidR="00B91E22" w:rsidRDefault="00B91E22" w:rsidP="00B91E22">
            <w:pPr>
              <w:pStyle w:val="TableParagraph"/>
              <w:ind w:left="86" w:right="39"/>
              <w:rPr>
                <w:sz w:val="21"/>
              </w:rPr>
            </w:pPr>
            <w:r>
              <w:rPr>
                <w:w w:val="105"/>
                <w:sz w:val="21"/>
              </w:rPr>
              <w:t>Štapić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sir</w:t>
            </w:r>
          </w:p>
        </w:tc>
      </w:tr>
    </w:tbl>
    <w:p w:rsidR="00000000" w:rsidRDefault="00B91E22"/>
    <w:p w:rsidR="00B91E22" w:rsidRDefault="00B91E22"/>
    <w:p w:rsidR="00B91E22" w:rsidRDefault="00B91E22"/>
    <w:p w:rsidR="00B91E22" w:rsidRDefault="00B91E22">
      <w:bookmarkStart w:id="0" w:name="_GoBack"/>
      <w:bookmarkEnd w:id="0"/>
    </w:p>
    <w:sectPr w:rsidR="00B91E22">
      <w:type w:val="continuous"/>
      <w:pgSz w:w="15840" w:h="12240" w:orient="landscape"/>
      <w:pgMar w:top="108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13"/>
    <w:rsid w:val="00B91E22"/>
    <w:rsid w:val="00D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6F25"/>
  <w15:docId w15:val="{18E7B02F-3918-47AF-89F3-EDD98D84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9"/>
      <w:ind w:right="4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Prehrana (1)(AutoRecovered).xlsx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Prehrana (1)(AutoRecovered).xlsx</dc:title>
  <dc:creator>Stanka</dc:creator>
  <cp:lastModifiedBy>Stanka Ljuban-Šoletić</cp:lastModifiedBy>
  <cp:revision>2</cp:revision>
  <dcterms:created xsi:type="dcterms:W3CDTF">2024-09-25T06:43:00Z</dcterms:created>
  <dcterms:modified xsi:type="dcterms:W3CDTF">2024-09-25T06:43:00Z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LastSaved">
    <vt:filetime>2024-09-25T00:00:00Z</vt:filetime>
  </property>
</Properties>
</file>