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 xml:space="preserve">TJESTENINA SA </w:t>
      </w:r>
      <w:r w:rsidR="00954BE3">
        <w:rPr>
          <w:sz w:val="28"/>
          <w:szCs w:val="28"/>
        </w:rPr>
        <w:t>JUNEĆIM MLJEVENIM MESOM</w:t>
      </w:r>
      <w:r w:rsidR="000C5EF9">
        <w:rPr>
          <w:sz w:val="28"/>
          <w:szCs w:val="28"/>
        </w:rPr>
        <w:t>, ZELENA SALATA</w:t>
      </w:r>
      <w:r w:rsidR="00A36E7F">
        <w:rPr>
          <w:sz w:val="28"/>
          <w:szCs w:val="28"/>
        </w:rPr>
        <w:t xml:space="preserve"> SA MRKVOM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84EFD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54BE3">
        <w:rPr>
          <w:sz w:val="28"/>
          <w:szCs w:val="28"/>
        </w:rPr>
        <w:t xml:space="preserve">POHANI PILEĆI ODREZAK, KRUMPIR, MAHUNE,                                    </w:t>
      </w:r>
      <w:r w:rsidR="00C84EFD"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 xml:space="preserve">KUKURUZNI </w:t>
      </w:r>
      <w:r w:rsidR="00C84EFD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>INTEGRALNI KRUH, P</w:t>
      </w:r>
      <w:r w:rsidR="00954BE3">
        <w:rPr>
          <w:sz w:val="28"/>
          <w:szCs w:val="28"/>
        </w:rPr>
        <w:t>UREĆA ŠUNKA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954BE3">
        <w:rPr>
          <w:sz w:val="28"/>
          <w:szCs w:val="28"/>
        </w:rPr>
        <w:t>GRAH SA PUREĆOM KOBASICOM I TJESTENINOM,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54BE3">
        <w:rPr>
          <w:sz w:val="28"/>
          <w:szCs w:val="28"/>
        </w:rPr>
        <w:t>INTEGRALNO PECIVO SA SJEMENKAMA, NUTELA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 xml:space="preserve">JUNEĆI </w:t>
      </w:r>
      <w:r w:rsidR="00954BE3">
        <w:rPr>
          <w:sz w:val="28"/>
          <w:szCs w:val="28"/>
        </w:rPr>
        <w:t>GULAŠ SA KRUMPIRIMA</w:t>
      </w:r>
      <w:r w:rsidR="00D10F4E">
        <w:rPr>
          <w:sz w:val="28"/>
          <w:szCs w:val="28"/>
        </w:rPr>
        <w:t>, KUKURUZNI KRUH</w:t>
      </w:r>
      <w:r w:rsidR="007559F3">
        <w:rPr>
          <w:sz w:val="28"/>
          <w:szCs w:val="28"/>
        </w:rPr>
        <w:t>, VOĆE</w:t>
      </w:r>
      <w:bookmarkStart w:id="0" w:name="_GoBack"/>
      <w:bookmarkEnd w:id="0"/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>INTEGRALN</w:t>
      </w:r>
      <w:r w:rsidR="00954BE3">
        <w:rPr>
          <w:sz w:val="28"/>
          <w:szCs w:val="28"/>
        </w:rPr>
        <w:t>I KRUH, MLIJEČNI NAMAZ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954BE3">
        <w:rPr>
          <w:sz w:val="28"/>
          <w:szCs w:val="28"/>
        </w:rPr>
        <w:t>RIŽOTO OD LIGANJA, ZELENA SALATA SA KUKURUZOM,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954BE3">
        <w:rPr>
          <w:sz w:val="28"/>
          <w:szCs w:val="28"/>
        </w:rPr>
        <w:t>INTEGRALNI KEKSI, ČAJ SA MEDOM I LIMUNOM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35DF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696DD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E438-97D8-4795-B946-833945A6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2022-03-31T10:10:00Z</cp:lastPrinted>
  <dcterms:created xsi:type="dcterms:W3CDTF">2022-03-30T10:37:00Z</dcterms:created>
  <dcterms:modified xsi:type="dcterms:W3CDTF">2022-03-31T10:10:00Z</dcterms:modified>
</cp:coreProperties>
</file>