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8"/>
        <w:gridCol w:w="2028"/>
        <w:gridCol w:w="2028"/>
        <w:gridCol w:w="2028"/>
        <w:gridCol w:w="2028"/>
      </w:tblGrid>
      <w:tr w:rsidR="0064480E">
        <w:trPr>
          <w:trHeight w:val="505"/>
        </w:trPr>
        <w:tc>
          <w:tcPr>
            <w:tcW w:w="12168" w:type="dxa"/>
            <w:gridSpan w:val="6"/>
            <w:shd w:val="clear" w:color="auto" w:fill="F7CAAC"/>
          </w:tcPr>
          <w:p w:rsidR="0064480E" w:rsidRDefault="00626B5A">
            <w:pPr>
              <w:pStyle w:val="TableParagraph"/>
              <w:spacing w:before="53"/>
              <w:ind w:left="34"/>
              <w:rPr>
                <w:sz w:val="31"/>
              </w:rPr>
            </w:pPr>
            <w:bookmarkStart w:id="0" w:name="_GoBack"/>
            <w:bookmarkEnd w:id="0"/>
            <w:r>
              <w:rPr>
                <w:sz w:val="31"/>
              </w:rPr>
              <w:t>Tjedni</w:t>
            </w:r>
            <w:r>
              <w:rPr>
                <w:spacing w:val="-5"/>
                <w:sz w:val="31"/>
              </w:rPr>
              <w:t xml:space="preserve"> </w:t>
            </w:r>
            <w:r>
              <w:rPr>
                <w:sz w:val="31"/>
              </w:rPr>
              <w:t>plan</w:t>
            </w:r>
            <w:r>
              <w:rPr>
                <w:spacing w:val="-2"/>
                <w:sz w:val="31"/>
              </w:rPr>
              <w:t xml:space="preserve"> prehrane</w:t>
            </w:r>
          </w:p>
        </w:tc>
      </w:tr>
      <w:tr w:rsidR="0064480E">
        <w:trPr>
          <w:trHeight w:val="505"/>
        </w:trPr>
        <w:tc>
          <w:tcPr>
            <w:tcW w:w="2028" w:type="dxa"/>
          </w:tcPr>
          <w:p w:rsidR="0064480E" w:rsidRDefault="0064480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30.9.2024</w:t>
            </w: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1.10.2024</w:t>
            </w: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2.10.2024</w:t>
            </w: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3.10.2024</w:t>
            </w: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4.10.2024</w:t>
            </w:r>
          </w:p>
        </w:tc>
      </w:tr>
      <w:tr w:rsidR="0064480E">
        <w:trPr>
          <w:trHeight w:val="505"/>
        </w:trPr>
        <w:tc>
          <w:tcPr>
            <w:tcW w:w="2028" w:type="dxa"/>
            <w:shd w:val="clear" w:color="auto" w:fill="B3C6E6"/>
          </w:tcPr>
          <w:p w:rsidR="0064480E" w:rsidRDefault="0064480E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1"/>
              </w:rPr>
            </w:pPr>
          </w:p>
          <w:p w:rsidR="0064480E" w:rsidRDefault="00626B5A">
            <w:pPr>
              <w:pStyle w:val="TableParagraph"/>
              <w:spacing w:before="0" w:line="236" w:lineRule="exact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OŠ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Ivan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Gundulić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Štrudel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jabuka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28"/>
              <w:rPr>
                <w:sz w:val="19"/>
              </w:rPr>
            </w:pPr>
            <w:r>
              <w:rPr>
                <w:sz w:val="19"/>
              </w:rPr>
              <w:t>Čajni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sendvič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10"/>
              <w:rPr>
                <w:sz w:val="19"/>
              </w:rPr>
            </w:pPr>
            <w:r>
              <w:rPr>
                <w:sz w:val="19"/>
              </w:rPr>
              <w:t>Buhtla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marmelade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9"/>
              <w:rPr>
                <w:sz w:val="19"/>
              </w:rPr>
            </w:pPr>
            <w:r>
              <w:rPr>
                <w:sz w:val="19"/>
              </w:rPr>
              <w:t>Štapić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šunka </w:t>
            </w:r>
            <w:r>
              <w:rPr>
                <w:spacing w:val="-5"/>
                <w:sz w:val="19"/>
              </w:rPr>
              <w:t>sir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5"/>
              <w:rPr>
                <w:sz w:val="19"/>
              </w:rPr>
            </w:pPr>
            <w:r>
              <w:rPr>
                <w:sz w:val="19"/>
              </w:rPr>
              <w:t>Sirni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namaz</w:t>
            </w:r>
          </w:p>
        </w:tc>
      </w:tr>
    </w:tbl>
    <w:p w:rsidR="0064480E" w:rsidRDefault="0064480E">
      <w:pPr>
        <w:pStyle w:val="Title"/>
        <w:rPr>
          <w:sz w:val="20"/>
        </w:rPr>
      </w:pPr>
    </w:p>
    <w:p w:rsidR="0064480E" w:rsidRDefault="0064480E">
      <w:pPr>
        <w:pStyle w:val="Title"/>
        <w:spacing w:before="73"/>
        <w:rPr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8"/>
        <w:gridCol w:w="2028"/>
        <w:gridCol w:w="2028"/>
        <w:gridCol w:w="2028"/>
        <w:gridCol w:w="2028"/>
      </w:tblGrid>
      <w:tr w:rsidR="0064480E">
        <w:trPr>
          <w:trHeight w:val="505"/>
        </w:trPr>
        <w:tc>
          <w:tcPr>
            <w:tcW w:w="12168" w:type="dxa"/>
            <w:gridSpan w:val="6"/>
            <w:shd w:val="clear" w:color="auto" w:fill="F7CAAC"/>
          </w:tcPr>
          <w:p w:rsidR="0064480E" w:rsidRDefault="00626B5A">
            <w:pPr>
              <w:pStyle w:val="TableParagraph"/>
              <w:spacing w:before="53"/>
              <w:ind w:left="34"/>
              <w:rPr>
                <w:sz w:val="31"/>
              </w:rPr>
            </w:pPr>
            <w:r>
              <w:rPr>
                <w:sz w:val="31"/>
              </w:rPr>
              <w:t>Tjedni</w:t>
            </w:r>
            <w:r>
              <w:rPr>
                <w:spacing w:val="-5"/>
                <w:sz w:val="31"/>
              </w:rPr>
              <w:t xml:space="preserve"> </w:t>
            </w:r>
            <w:r>
              <w:rPr>
                <w:sz w:val="31"/>
              </w:rPr>
              <w:t>plan</w:t>
            </w:r>
            <w:r>
              <w:rPr>
                <w:spacing w:val="-2"/>
                <w:sz w:val="31"/>
              </w:rPr>
              <w:t xml:space="preserve"> prehrane</w:t>
            </w:r>
          </w:p>
        </w:tc>
      </w:tr>
      <w:tr w:rsidR="0064480E">
        <w:trPr>
          <w:trHeight w:val="505"/>
        </w:trPr>
        <w:tc>
          <w:tcPr>
            <w:tcW w:w="2028" w:type="dxa"/>
          </w:tcPr>
          <w:p w:rsidR="0064480E" w:rsidRDefault="0064480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7.10.2024</w:t>
            </w: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8.10.2024</w:t>
            </w: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9.10.2024</w:t>
            </w: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10.10.2024</w:t>
            </w:r>
          </w:p>
        </w:tc>
        <w:tc>
          <w:tcPr>
            <w:tcW w:w="2028" w:type="dxa"/>
            <w:shd w:val="clear" w:color="auto" w:fill="FFE699"/>
          </w:tcPr>
          <w:p w:rsidR="0064480E" w:rsidRDefault="00626B5A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11.10.2024</w:t>
            </w:r>
          </w:p>
        </w:tc>
      </w:tr>
      <w:tr w:rsidR="0064480E">
        <w:trPr>
          <w:trHeight w:val="505"/>
        </w:trPr>
        <w:tc>
          <w:tcPr>
            <w:tcW w:w="2028" w:type="dxa"/>
            <w:shd w:val="clear" w:color="auto" w:fill="B3C6E6"/>
          </w:tcPr>
          <w:p w:rsidR="0064480E" w:rsidRDefault="0064480E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1"/>
              </w:rPr>
            </w:pPr>
          </w:p>
          <w:p w:rsidR="0064480E" w:rsidRDefault="00626B5A">
            <w:pPr>
              <w:pStyle w:val="TableParagraph"/>
              <w:spacing w:before="0" w:line="236" w:lineRule="exact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OŠ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Ivan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Gundulić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16"/>
              <w:rPr>
                <w:sz w:val="19"/>
              </w:rPr>
            </w:pPr>
            <w:r>
              <w:rPr>
                <w:sz w:val="19"/>
              </w:rPr>
              <w:t xml:space="preserve">Štapić </w:t>
            </w:r>
            <w:r>
              <w:rPr>
                <w:spacing w:val="-5"/>
                <w:sz w:val="19"/>
              </w:rPr>
              <w:t>sir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14"/>
              <w:rPr>
                <w:sz w:val="19"/>
              </w:rPr>
            </w:pPr>
            <w:r>
              <w:rPr>
                <w:sz w:val="19"/>
              </w:rPr>
              <w:t>Pecivo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čokolada </w:t>
            </w:r>
            <w:r>
              <w:rPr>
                <w:spacing w:val="-2"/>
                <w:sz w:val="19"/>
              </w:rPr>
              <w:t>vanilija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11"/>
              <w:rPr>
                <w:sz w:val="19"/>
              </w:rPr>
            </w:pPr>
            <w:r>
              <w:rPr>
                <w:sz w:val="19"/>
              </w:rPr>
              <w:t>Đački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sendvič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5"/>
              <w:rPr>
                <w:sz w:val="19"/>
              </w:rPr>
            </w:pPr>
            <w:r>
              <w:rPr>
                <w:sz w:val="19"/>
              </w:rPr>
              <w:t>Štrudel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jabuka</w:t>
            </w:r>
          </w:p>
        </w:tc>
        <w:tc>
          <w:tcPr>
            <w:tcW w:w="2028" w:type="dxa"/>
          </w:tcPr>
          <w:p w:rsidR="0064480E" w:rsidRDefault="00626B5A">
            <w:pPr>
              <w:pStyle w:val="TableParagraph"/>
              <w:ind w:right="6"/>
              <w:rPr>
                <w:sz w:val="19"/>
              </w:rPr>
            </w:pPr>
            <w:r>
              <w:rPr>
                <w:sz w:val="19"/>
              </w:rPr>
              <w:t xml:space="preserve">Čajni </w:t>
            </w:r>
            <w:r>
              <w:rPr>
                <w:spacing w:val="-2"/>
                <w:sz w:val="19"/>
              </w:rPr>
              <w:t>sendvič</w:t>
            </w:r>
          </w:p>
        </w:tc>
      </w:tr>
    </w:tbl>
    <w:p w:rsidR="00626B5A" w:rsidRDefault="00626B5A"/>
    <w:sectPr w:rsidR="00626B5A">
      <w:type w:val="continuous"/>
      <w:pgSz w:w="15840" w:h="12240" w:orient="landscape"/>
      <w:pgMar w:top="106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0E"/>
    <w:rsid w:val="00253A32"/>
    <w:rsid w:val="00626B5A"/>
    <w:rsid w:val="0064480E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7A613-CFB0-484F-9CAE-F120095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49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Prehrana (1)(AutoRecovered).xlsx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Prehrana (1)(AutoRecovered).xlsx</dc:title>
  <dc:creator>Stanka</dc:creator>
  <cp:lastModifiedBy>Stanka Ljuban-Šoletić</cp:lastModifiedBy>
  <cp:revision>2</cp:revision>
  <dcterms:created xsi:type="dcterms:W3CDTF">2024-10-02T07:36:00Z</dcterms:created>
  <dcterms:modified xsi:type="dcterms:W3CDTF">2024-10-02T07:36:00Z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